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1F" w:rsidRDefault="00A446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461F" w:rsidRDefault="00A4461F">
      <w:pPr>
        <w:pStyle w:val="ConsPlusNormal"/>
        <w:ind w:firstLine="540"/>
        <w:jc w:val="both"/>
        <w:outlineLvl w:val="0"/>
      </w:pPr>
    </w:p>
    <w:p w:rsidR="00A4461F" w:rsidRDefault="00A446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61F" w:rsidRDefault="00A4461F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06.04.2017.</w:t>
      </w:r>
    </w:p>
    <w:p w:rsidR="00A4461F" w:rsidRDefault="00A446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461F" w:rsidRDefault="00A4461F">
      <w:pPr>
        <w:pStyle w:val="ConsPlusNormal"/>
        <w:jc w:val="both"/>
      </w:pPr>
    </w:p>
    <w:p w:rsidR="00A4461F" w:rsidRDefault="00A4461F">
      <w:pPr>
        <w:pStyle w:val="ConsPlusNonformat"/>
        <w:jc w:val="both"/>
      </w:pPr>
      <w:r>
        <w:t xml:space="preserve">                                 В _______________________ районный суд </w:t>
      </w:r>
      <w:hyperlink w:anchor="P72" w:history="1">
        <w:r>
          <w:rPr>
            <w:color w:val="0000FF"/>
          </w:rPr>
          <w:t>&lt;1&gt;</w:t>
        </w:r>
      </w:hyperlink>
    </w:p>
    <w:p w:rsidR="00A4461F" w:rsidRDefault="00A4461F">
      <w:pPr>
        <w:pStyle w:val="ConsPlusNonformat"/>
        <w:jc w:val="both"/>
      </w:pPr>
    </w:p>
    <w:p w:rsidR="00A4461F" w:rsidRDefault="00A4461F">
      <w:pPr>
        <w:pStyle w:val="ConsPlusNonformat"/>
        <w:jc w:val="both"/>
      </w:pPr>
      <w:r>
        <w:t xml:space="preserve">                                 Истец: _______________________________ </w:t>
      </w:r>
      <w:hyperlink w:anchor="P75" w:history="1">
        <w:r>
          <w:rPr>
            <w:color w:val="0000FF"/>
          </w:rPr>
          <w:t>&lt;2&gt;</w:t>
        </w:r>
      </w:hyperlink>
    </w:p>
    <w:p w:rsidR="00A4461F" w:rsidRDefault="00A4461F">
      <w:pPr>
        <w:pStyle w:val="ConsPlusNonformat"/>
        <w:jc w:val="both"/>
      </w:pPr>
      <w:r>
        <w:t xml:space="preserve">                                              (Ф.И.О. потребителя)</w:t>
      </w:r>
    </w:p>
    <w:p w:rsidR="00A4461F" w:rsidRDefault="00A4461F">
      <w:pPr>
        <w:pStyle w:val="ConsPlusNonformat"/>
        <w:jc w:val="both"/>
      </w:pPr>
      <w:r>
        <w:t xml:space="preserve">                                 адрес: __________________________________,</w:t>
      </w:r>
    </w:p>
    <w:p w:rsidR="00A4461F" w:rsidRDefault="00A4461F">
      <w:pPr>
        <w:pStyle w:val="ConsPlusNonformat"/>
        <w:jc w:val="both"/>
      </w:pPr>
      <w:r>
        <w:t xml:space="preserve">                                 телефон: ___________, факс: _____________,</w:t>
      </w:r>
    </w:p>
    <w:p w:rsidR="00A4461F" w:rsidRDefault="00A4461F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A4461F" w:rsidRDefault="00A4461F">
      <w:pPr>
        <w:pStyle w:val="ConsPlusNonformat"/>
        <w:jc w:val="both"/>
      </w:pPr>
    </w:p>
    <w:p w:rsidR="00A4461F" w:rsidRDefault="00A4461F">
      <w:pPr>
        <w:pStyle w:val="ConsPlusNonformat"/>
        <w:jc w:val="both"/>
      </w:pPr>
      <w:r>
        <w:t xml:space="preserve">                                 Представитель истца: _____________________</w:t>
      </w:r>
    </w:p>
    <w:p w:rsidR="00A4461F" w:rsidRDefault="00A4461F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 xml:space="preserve">(данные с учетом </w:t>
      </w:r>
      <w:hyperlink r:id="rId6" w:history="1">
        <w:r>
          <w:rPr>
            <w:color w:val="0000FF"/>
          </w:rPr>
          <w:t>ст. 48</w:t>
        </w:r>
      </w:hyperlink>
      <w:proofErr w:type="gramEnd"/>
    </w:p>
    <w:p w:rsidR="00A4461F" w:rsidRDefault="00A4461F">
      <w:pPr>
        <w:pStyle w:val="ConsPlusNonformat"/>
        <w:jc w:val="both"/>
      </w:pPr>
      <w:r>
        <w:t xml:space="preserve">                                               Гражданского процессуального</w:t>
      </w:r>
    </w:p>
    <w:p w:rsidR="00A4461F" w:rsidRDefault="00A4461F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A4461F" w:rsidRDefault="00A4461F">
      <w:pPr>
        <w:pStyle w:val="ConsPlusNonformat"/>
        <w:jc w:val="both"/>
      </w:pPr>
      <w:r>
        <w:t xml:space="preserve">                                 адрес: __________________________________,</w:t>
      </w:r>
    </w:p>
    <w:p w:rsidR="00A4461F" w:rsidRDefault="00A4461F">
      <w:pPr>
        <w:pStyle w:val="ConsPlusNonformat"/>
        <w:jc w:val="both"/>
      </w:pPr>
      <w:r>
        <w:t xml:space="preserve">                                 телефон: ___________, факс: _____________,</w:t>
      </w:r>
    </w:p>
    <w:p w:rsidR="00A4461F" w:rsidRDefault="00A4461F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A4461F" w:rsidRDefault="00A4461F">
      <w:pPr>
        <w:pStyle w:val="ConsPlusNonformat"/>
        <w:jc w:val="both"/>
      </w:pPr>
    </w:p>
    <w:p w:rsidR="00A4461F" w:rsidRDefault="00A4461F">
      <w:pPr>
        <w:pStyle w:val="ConsPlusNonformat"/>
        <w:jc w:val="both"/>
      </w:pPr>
      <w:r>
        <w:t xml:space="preserve">                                 Ответчик: ________________________________</w:t>
      </w:r>
    </w:p>
    <w:p w:rsidR="00A4461F" w:rsidRDefault="00A4461F">
      <w:pPr>
        <w:pStyle w:val="ConsPlusNonformat"/>
        <w:jc w:val="both"/>
      </w:pPr>
      <w:r>
        <w:t xml:space="preserve">                                      (наименование или Ф.И.О. исполнителя)</w:t>
      </w:r>
    </w:p>
    <w:p w:rsidR="00A4461F" w:rsidRDefault="00A4461F">
      <w:pPr>
        <w:pStyle w:val="ConsPlusNonformat"/>
        <w:jc w:val="both"/>
      </w:pPr>
      <w:r>
        <w:t xml:space="preserve">                                 адрес: __________________________________,</w:t>
      </w:r>
    </w:p>
    <w:p w:rsidR="00A4461F" w:rsidRDefault="00A4461F">
      <w:pPr>
        <w:pStyle w:val="ConsPlusNonformat"/>
        <w:jc w:val="both"/>
      </w:pPr>
      <w:r>
        <w:t xml:space="preserve">                                 телефон: ___________, факс: _____________,</w:t>
      </w:r>
    </w:p>
    <w:p w:rsidR="00A4461F" w:rsidRDefault="00A4461F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jc w:val="center"/>
      </w:pPr>
      <w:r>
        <w:t>ИСКОВОЕ ЗАЯВЛЕНИЕ</w:t>
      </w:r>
    </w:p>
    <w:p w:rsidR="00A4461F" w:rsidRDefault="00A4461F">
      <w:pPr>
        <w:pStyle w:val="ConsPlusNormal"/>
        <w:jc w:val="center"/>
      </w:pPr>
      <w:bookmarkStart w:id="0" w:name="_GoBack"/>
      <w:r>
        <w:t xml:space="preserve">о безвозмездном устранении недостатков оказанной услуги </w:t>
      </w:r>
      <w:bookmarkEnd w:id="0"/>
      <w:r>
        <w:fldChar w:fldCharType="begin"/>
      </w:r>
      <w:r>
        <w:instrText xml:space="preserve"> HYPERLINK \l "P76" </w:instrText>
      </w:r>
      <w:r>
        <w:fldChar w:fldCharType="separate"/>
      </w:r>
      <w:r>
        <w:rPr>
          <w:color w:val="0000FF"/>
        </w:rPr>
        <w:t>&lt;3&gt;</w:t>
      </w:r>
      <w:r w:rsidRPr="00342B5E">
        <w:rPr>
          <w:color w:val="0000FF"/>
        </w:rPr>
        <w:fldChar w:fldCharType="end"/>
      </w: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ind w:firstLine="540"/>
        <w:jc w:val="both"/>
      </w:pPr>
      <w:r>
        <w:t>"___"_________ ___ г. между истцом и ответчиком был заключен Договор возмездного оказания услуг N _____ от "___"_________ ___ г. (далее - "Договор"), предусматривающий оказание следующих услуг:</w:t>
      </w:r>
    </w:p>
    <w:p w:rsidR="00A4461F" w:rsidRDefault="00A4461F">
      <w:pPr>
        <w:pStyle w:val="ConsPlusNormal"/>
        <w:ind w:firstLine="540"/>
        <w:jc w:val="both"/>
      </w:pPr>
      <w:r>
        <w:t>- __________________________________________________;</w:t>
      </w:r>
    </w:p>
    <w:p w:rsidR="00A4461F" w:rsidRDefault="00A4461F">
      <w:pPr>
        <w:pStyle w:val="ConsPlusNormal"/>
        <w:ind w:firstLine="540"/>
        <w:jc w:val="both"/>
      </w:pPr>
      <w:r>
        <w:t>- __________________________________________________;</w:t>
      </w:r>
    </w:p>
    <w:p w:rsidR="00A4461F" w:rsidRDefault="00A4461F">
      <w:pPr>
        <w:pStyle w:val="ConsPlusNormal"/>
        <w:ind w:firstLine="540"/>
        <w:jc w:val="both"/>
      </w:pPr>
      <w:r>
        <w:t>- __________________________________________________.</w:t>
      </w:r>
    </w:p>
    <w:p w:rsidR="00A4461F" w:rsidRDefault="00A4461F">
      <w:pPr>
        <w:pStyle w:val="ConsPlusNormal"/>
        <w:ind w:firstLine="540"/>
        <w:jc w:val="both"/>
      </w:pPr>
      <w:r>
        <w:t>Оказанные услуги истец полностью оплатил и тем самым выполнил свои обязательства. Оплата подтверждается __________________________________.</w:t>
      </w:r>
    </w:p>
    <w:p w:rsidR="00A4461F" w:rsidRDefault="00A4461F">
      <w:pPr>
        <w:pStyle w:val="ConsPlusNormal"/>
        <w:ind w:firstLine="540"/>
        <w:jc w:val="both"/>
      </w:pPr>
      <w:r>
        <w:t>Однако "__"___________ ____ г. ответчик оказал вышеуказанные услуги с недостатками, что подтверждается ___________________________________.</w:t>
      </w:r>
    </w:p>
    <w:p w:rsidR="00A4461F" w:rsidRDefault="00A4461F">
      <w:pPr>
        <w:pStyle w:val="ConsPlusNormal"/>
        <w:ind w:firstLine="540"/>
        <w:jc w:val="both"/>
      </w:pPr>
      <w:r>
        <w:t>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 (</w:t>
      </w:r>
      <w:hyperlink r:id="rId7" w:history="1">
        <w:r>
          <w:rPr>
            <w:color w:val="0000FF"/>
          </w:rPr>
          <w:t>п. 1 ст. 779</w:t>
        </w:r>
      </w:hyperlink>
      <w:r>
        <w:t xml:space="preserve"> Гражданского кодекса Российской Федерации). В соответствии со </w:t>
      </w:r>
      <w:hyperlink r:id="rId8" w:history="1">
        <w:r>
          <w:rPr>
            <w:color w:val="0000FF"/>
          </w:rPr>
          <w:t>ст. 783</w:t>
        </w:r>
      </w:hyperlink>
      <w:r>
        <w:t xml:space="preserve"> Гражданского кодекса Российской Федерации к договору возмездного оказания услуг применяются нормы о договоре бытового подряда, если это не противоречит </w:t>
      </w:r>
      <w:hyperlink r:id="rId9" w:history="1">
        <w:r>
          <w:rPr>
            <w:color w:val="0000FF"/>
          </w:rPr>
          <w:t>статьям 779</w:t>
        </w:r>
      </w:hyperlink>
      <w:r>
        <w:t xml:space="preserve"> - </w:t>
      </w:r>
      <w:hyperlink r:id="rId10" w:history="1">
        <w:r>
          <w:rPr>
            <w:color w:val="0000FF"/>
          </w:rPr>
          <w:t>782</w:t>
        </w:r>
      </w:hyperlink>
      <w:r>
        <w:t xml:space="preserve"> Гражданского кодекса Российской Федерации, а также особенностям предмета договора возмездного оказания услуг.</w:t>
      </w:r>
    </w:p>
    <w:p w:rsidR="00A4461F" w:rsidRDefault="00A4461F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ст. 739</w:t>
        </w:r>
      </w:hyperlink>
      <w:r>
        <w:t xml:space="preserve"> Гражданского кодекса Российской Федерации установлено, что в случае ненадлежащего выполнения или невыполнения работы по договору бытового подряда заказчик может воспользоваться правами, предоставленными покупателю в соответствии со </w:t>
      </w:r>
      <w:hyperlink r:id="rId12" w:history="1">
        <w:r>
          <w:rPr>
            <w:color w:val="0000FF"/>
          </w:rPr>
          <w:t>ст. ст. 503</w:t>
        </w:r>
      </w:hyperlink>
      <w:r>
        <w:t xml:space="preserve"> - </w:t>
      </w:r>
      <w:hyperlink r:id="rId13" w:history="1">
        <w:r>
          <w:rPr>
            <w:color w:val="0000FF"/>
          </w:rPr>
          <w:t>505</w:t>
        </w:r>
      </w:hyperlink>
      <w:r>
        <w:t xml:space="preserve"> Гражданского кодекса Российской Федерации.</w:t>
      </w:r>
    </w:p>
    <w:p w:rsidR="00A4461F" w:rsidRDefault="00A4461F">
      <w:pPr>
        <w:pStyle w:val="ConsPlusNormal"/>
        <w:ind w:firstLine="540"/>
        <w:jc w:val="both"/>
      </w:pPr>
      <w:r>
        <w:t>Покупатель, которому продан товар ненадлежащего качества, если его недостатки не были оговорены продавцом, вправе потребовать незамедлительного безвозмездного устранения недостатков товара (</w:t>
      </w:r>
      <w:hyperlink r:id="rId14" w:history="1">
        <w:r>
          <w:rPr>
            <w:color w:val="0000FF"/>
          </w:rPr>
          <w:t>абз. 4 п. 1 ст. 503</w:t>
        </w:r>
      </w:hyperlink>
      <w:r>
        <w:t xml:space="preserve"> Гражданского кодекса Российской </w:t>
      </w:r>
      <w:r>
        <w:lastRenderedPageBreak/>
        <w:t xml:space="preserve">Федерации). В соответствии с </w:t>
      </w:r>
      <w:hyperlink r:id="rId15" w:history="1">
        <w:r>
          <w:rPr>
            <w:color w:val="0000FF"/>
          </w:rPr>
          <w:t>п. 6 ст. 503</w:t>
        </w:r>
      </w:hyperlink>
      <w:r>
        <w:t xml:space="preserve"> Гражданского кодекса Российской Федерации правила, установленные указанной статьей, применяются, если законами о защите прав потребителей не установлено иное.</w:t>
      </w:r>
    </w:p>
    <w:p w:rsidR="00A4461F" w:rsidRDefault="00A4461F">
      <w:pPr>
        <w:pStyle w:val="ConsPlusNormal"/>
        <w:ind w:firstLine="540"/>
        <w:jc w:val="both"/>
      </w:pPr>
      <w:r>
        <w:t xml:space="preserve">На основании </w:t>
      </w:r>
      <w:hyperlink r:id="rId16" w:history="1">
        <w:r>
          <w:rPr>
            <w:color w:val="0000FF"/>
          </w:rPr>
          <w:t>абз. 2 п. 1 ст. 29</w:t>
        </w:r>
      </w:hyperlink>
      <w:r>
        <w:t xml:space="preserve"> Закона от 07.02.1992 N 2300-1 "О защите прав потребителей" потребитель при обнаружении недостатков выполненной работы (оказанной услуги) вправе потребовать безвозмездного устранения недостатков оказанной услуги.</w:t>
      </w:r>
    </w:p>
    <w:p w:rsidR="00A4461F" w:rsidRDefault="00A4461F">
      <w:pPr>
        <w:pStyle w:val="ConsPlusNonformat"/>
        <w:jc w:val="both"/>
      </w:pPr>
      <w:r>
        <w:t xml:space="preserve">    Требование (претензию) истца от "___"__________ ____ г. N ___________ о</w:t>
      </w:r>
    </w:p>
    <w:p w:rsidR="00A4461F" w:rsidRDefault="00A4461F">
      <w:pPr>
        <w:pStyle w:val="ConsPlusNonformat"/>
        <w:jc w:val="both"/>
      </w:pPr>
      <w:r>
        <w:t xml:space="preserve">безвозмездном   устранении  недостатков  оказанной  по  Договору  услуги  </w:t>
      </w:r>
      <w:proofErr w:type="gramStart"/>
      <w:r>
        <w:t>в</w:t>
      </w:r>
      <w:proofErr w:type="gramEnd"/>
    </w:p>
    <w:p w:rsidR="00A4461F" w:rsidRDefault="00A4461F">
      <w:pPr>
        <w:pStyle w:val="ConsPlusNonformat"/>
        <w:jc w:val="both"/>
      </w:pPr>
      <w:r>
        <w:t xml:space="preserve">разумный   срок   ответчик   добровольно  не  удовлетворил,  сославшись  </w:t>
      </w:r>
      <w:proofErr w:type="gramStart"/>
      <w:r>
        <w:t>на</w:t>
      </w:r>
      <w:proofErr w:type="gramEnd"/>
    </w:p>
    <w:p w:rsidR="00A4461F" w:rsidRDefault="00A4461F">
      <w:pPr>
        <w:pStyle w:val="ConsPlusNonformat"/>
        <w:jc w:val="both"/>
      </w:pPr>
      <w:r>
        <w:t>________________________________________  (или:  осталось  без ответа), что</w:t>
      </w:r>
    </w:p>
    <w:p w:rsidR="00A4461F" w:rsidRDefault="00A4461F">
      <w:pPr>
        <w:pStyle w:val="ConsPlusNonformat"/>
        <w:jc w:val="both"/>
      </w:pPr>
      <w:r>
        <w:t xml:space="preserve">             (мотивы отказа)</w:t>
      </w:r>
    </w:p>
    <w:p w:rsidR="00A4461F" w:rsidRDefault="00A4461F">
      <w:pPr>
        <w:pStyle w:val="ConsPlusNonformat"/>
        <w:jc w:val="both"/>
      </w:pPr>
      <w:r>
        <w:t>подтверждается _____________________________________________________.</w:t>
      </w:r>
    </w:p>
    <w:p w:rsidR="00A4461F" w:rsidRDefault="00A4461F">
      <w:pPr>
        <w:pStyle w:val="ConsPlusNormal"/>
        <w:ind w:firstLine="540"/>
        <w:jc w:val="both"/>
      </w:pPr>
      <w:proofErr w:type="gramStart"/>
      <w:r>
        <w:t xml:space="preserve">В связи с вышеизложенным и на основании </w:t>
      </w:r>
      <w:hyperlink r:id="rId17" w:history="1">
        <w:r>
          <w:rPr>
            <w:color w:val="0000FF"/>
          </w:rPr>
          <w:t>п. п. 1</w:t>
        </w:r>
      </w:hyperlink>
      <w:r>
        <w:t xml:space="preserve">, </w:t>
      </w:r>
      <w:hyperlink r:id="rId18" w:history="1">
        <w:r>
          <w:rPr>
            <w:color w:val="0000FF"/>
          </w:rPr>
          <w:t>6 ст. 503</w:t>
        </w:r>
      </w:hyperlink>
      <w:r>
        <w:t xml:space="preserve">, </w:t>
      </w:r>
      <w:hyperlink r:id="rId19" w:history="1">
        <w:r>
          <w:rPr>
            <w:color w:val="0000FF"/>
          </w:rPr>
          <w:t>ст. 739</w:t>
        </w:r>
      </w:hyperlink>
      <w:r>
        <w:t xml:space="preserve">, </w:t>
      </w:r>
      <w:hyperlink r:id="rId20" w:history="1">
        <w:r>
          <w:rPr>
            <w:color w:val="0000FF"/>
          </w:rPr>
          <w:t>п. 1 ст. 779</w:t>
        </w:r>
      </w:hyperlink>
      <w:r>
        <w:t xml:space="preserve">, </w:t>
      </w:r>
      <w:hyperlink r:id="rId21" w:history="1">
        <w:r>
          <w:rPr>
            <w:color w:val="0000FF"/>
          </w:rPr>
          <w:t>ст. 783</w:t>
        </w:r>
      </w:hyperlink>
      <w:r>
        <w:t xml:space="preserve"> Гражданского кодекса Российской Федерации, </w:t>
      </w:r>
      <w:hyperlink r:id="rId22" w:history="1">
        <w:r>
          <w:rPr>
            <w:color w:val="0000FF"/>
          </w:rPr>
          <w:t>абз. 2 п. 1 ст. 29</w:t>
        </w:r>
      </w:hyperlink>
      <w:r>
        <w:t xml:space="preserve"> Закона от 07.02.1992 N 2300-1 "О защите прав потребителей", руководствуясь </w:t>
      </w:r>
      <w:hyperlink r:id="rId23" w:history="1">
        <w:r>
          <w:rPr>
            <w:color w:val="0000FF"/>
          </w:rPr>
          <w:t>ст. ст. 3</w:t>
        </w:r>
      </w:hyperlink>
      <w:r>
        <w:t xml:space="preserve">, </w:t>
      </w:r>
      <w:hyperlink r:id="rId24" w:history="1">
        <w:r>
          <w:rPr>
            <w:color w:val="0000FF"/>
          </w:rPr>
          <w:t>22</w:t>
        </w:r>
      </w:hyperlink>
      <w:r>
        <w:t xml:space="preserve">, </w:t>
      </w:r>
      <w:hyperlink r:id="rId25" w:history="1">
        <w:r>
          <w:rPr>
            <w:color w:val="0000FF"/>
          </w:rPr>
          <w:t>24</w:t>
        </w:r>
      </w:hyperlink>
      <w:r>
        <w:t xml:space="preserve">, </w:t>
      </w:r>
      <w:hyperlink r:id="rId26" w:history="1">
        <w:r>
          <w:rPr>
            <w:color w:val="0000FF"/>
          </w:rPr>
          <w:t>131</w:t>
        </w:r>
      </w:hyperlink>
      <w:r>
        <w:t xml:space="preserve">, </w:t>
      </w:r>
      <w:hyperlink r:id="rId27" w:history="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</w:t>
      </w:r>
      <w:proofErr w:type="gramEnd"/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jc w:val="center"/>
      </w:pPr>
      <w:r>
        <w:t>ПРОШУ:</w:t>
      </w: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ind w:firstLine="540"/>
        <w:jc w:val="both"/>
      </w:pPr>
      <w:r>
        <w:t>обязать ответчика незамедлительно безвозмездно устранить недостатки услуг, оказанных по Договору возмездного оказания услуг, путем ______________________________.</w:t>
      </w: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ind w:firstLine="540"/>
        <w:jc w:val="both"/>
      </w:pPr>
      <w:r>
        <w:t>Приложения:</w:t>
      </w:r>
    </w:p>
    <w:p w:rsidR="00A4461F" w:rsidRDefault="00A4461F">
      <w:pPr>
        <w:pStyle w:val="ConsPlusNormal"/>
        <w:ind w:firstLine="540"/>
        <w:jc w:val="both"/>
      </w:pPr>
      <w:r>
        <w:t>1. Копия Договора возмездного оказания услуг N ________ от "__"________ ___ г. между истцом и ответчиком.</w:t>
      </w:r>
    </w:p>
    <w:p w:rsidR="00A4461F" w:rsidRDefault="00A4461F">
      <w:pPr>
        <w:pStyle w:val="ConsPlusNormal"/>
        <w:ind w:firstLine="540"/>
        <w:jc w:val="both"/>
      </w:pPr>
      <w:r>
        <w:t>2. Доказательства оплаты услуг ответчика.</w:t>
      </w:r>
    </w:p>
    <w:p w:rsidR="00A4461F" w:rsidRDefault="00A4461F">
      <w:pPr>
        <w:pStyle w:val="ConsPlusNormal"/>
        <w:ind w:firstLine="540"/>
        <w:jc w:val="both"/>
      </w:pPr>
      <w:r>
        <w:t>3. Доказательства, подтверждающие оказание ответчиком услуг с недостатками.</w:t>
      </w:r>
    </w:p>
    <w:p w:rsidR="00A4461F" w:rsidRDefault="00A4461F">
      <w:pPr>
        <w:pStyle w:val="ConsPlusNormal"/>
        <w:ind w:firstLine="540"/>
        <w:jc w:val="both"/>
      </w:pPr>
      <w:r>
        <w:t>4. Копия требования (претензии) истца от "___"__________ ____ г. N _____.</w:t>
      </w:r>
    </w:p>
    <w:p w:rsidR="00A4461F" w:rsidRDefault="00A4461F">
      <w:pPr>
        <w:pStyle w:val="ConsPlusNormal"/>
        <w:ind w:firstLine="540"/>
        <w:jc w:val="both"/>
      </w:pPr>
      <w:r>
        <w:t>5. Доказательства отказа ответчика от удовлетворения требования (претензии) истца.</w:t>
      </w:r>
    </w:p>
    <w:p w:rsidR="00A4461F" w:rsidRDefault="00A4461F">
      <w:pPr>
        <w:pStyle w:val="ConsPlusNormal"/>
        <w:ind w:firstLine="540"/>
        <w:jc w:val="both"/>
      </w:pPr>
      <w:r>
        <w:t>6. Копии искового заявления и приложенных к нему документов ответчику.</w:t>
      </w:r>
    </w:p>
    <w:p w:rsidR="00A4461F" w:rsidRDefault="00A4461F">
      <w:pPr>
        <w:pStyle w:val="ConsPlusNormal"/>
        <w:ind w:firstLine="540"/>
        <w:jc w:val="both"/>
      </w:pPr>
      <w:r>
        <w:t>7. Доверенность представителя от "___"__________ ____ г. N _____ (если исковое заявление подписывается представителем истца).</w:t>
      </w:r>
    </w:p>
    <w:p w:rsidR="00A4461F" w:rsidRDefault="00A4461F">
      <w:pPr>
        <w:pStyle w:val="ConsPlusNormal"/>
        <w:ind w:firstLine="540"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ind w:firstLine="540"/>
        <w:jc w:val="both"/>
      </w:pPr>
      <w:r>
        <w:t xml:space="preserve">"___"__________ ____ </w:t>
      </w:r>
      <w:proofErr w:type="gramStart"/>
      <w:r>
        <w:t>г</w:t>
      </w:r>
      <w:proofErr w:type="gramEnd"/>
      <w:r>
        <w:t>.</w:t>
      </w: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nformat"/>
        <w:jc w:val="both"/>
      </w:pPr>
      <w:r>
        <w:t xml:space="preserve">    Истец (представитель):</w:t>
      </w:r>
    </w:p>
    <w:p w:rsidR="00A4461F" w:rsidRDefault="00A4461F">
      <w:pPr>
        <w:pStyle w:val="ConsPlusNonformat"/>
        <w:jc w:val="both"/>
      </w:pPr>
    </w:p>
    <w:p w:rsidR="00A4461F" w:rsidRDefault="00A4461F">
      <w:pPr>
        <w:pStyle w:val="ConsPlusNonformat"/>
        <w:jc w:val="both"/>
      </w:pPr>
      <w:r>
        <w:t xml:space="preserve">    ________________/__________________________________________/</w:t>
      </w:r>
    </w:p>
    <w:p w:rsidR="00A4461F" w:rsidRDefault="00A4461F">
      <w:pPr>
        <w:pStyle w:val="ConsPlusNonformat"/>
        <w:jc w:val="both"/>
      </w:pPr>
      <w:r>
        <w:t xml:space="preserve">        (подпись)                    (Ф.И.О.)</w:t>
      </w: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ind w:firstLine="540"/>
        <w:jc w:val="both"/>
      </w:pPr>
      <w:r>
        <w:t>--------------------------------</w:t>
      </w:r>
    </w:p>
    <w:p w:rsidR="00A4461F" w:rsidRDefault="00A4461F">
      <w:pPr>
        <w:pStyle w:val="ConsPlusNormal"/>
        <w:ind w:firstLine="540"/>
        <w:jc w:val="both"/>
      </w:pPr>
      <w:r>
        <w:t>Информация для сведения:</w:t>
      </w:r>
    </w:p>
    <w:p w:rsidR="00A4461F" w:rsidRDefault="00A4461F">
      <w:pPr>
        <w:pStyle w:val="ConsPlusNormal"/>
        <w:ind w:firstLine="540"/>
        <w:jc w:val="both"/>
      </w:pPr>
      <w:bookmarkStart w:id="1" w:name="P72"/>
      <w:bookmarkEnd w:id="1"/>
      <w:r>
        <w:t>&lt;1&gt; Дела по искам о безвозмездном устранении недостатков оказанной услуги в качестве суда первой инстанции рассматривает районный суд (</w:t>
      </w:r>
      <w:hyperlink r:id="rId28" w:history="1">
        <w:r>
          <w:rPr>
            <w:color w:val="0000FF"/>
          </w:rPr>
          <w:t>ст. 24</w:t>
        </w:r>
      </w:hyperlink>
      <w:r>
        <w:t xml:space="preserve"> Гражданского процессуального кодекса Российской Федерации).</w:t>
      </w:r>
    </w:p>
    <w:p w:rsidR="00A4461F" w:rsidRDefault="00A4461F">
      <w:pPr>
        <w:pStyle w:val="ConsPlusNormal"/>
        <w:ind w:firstLine="540"/>
        <w:jc w:val="both"/>
      </w:pPr>
      <w:proofErr w:type="gramStart"/>
      <w:r>
        <w:t xml:space="preserve">В </w:t>
      </w:r>
      <w:hyperlink r:id="rId29" w:history="1">
        <w:r>
          <w:rPr>
            <w:color w:val="0000FF"/>
          </w:rPr>
          <w:t>п. 24</w:t>
        </w:r>
      </w:hyperlink>
      <w:r>
        <w:t xml:space="preserve"> Постановления Пленума Верховного Суда Российской Федерации от 28 июня 2012 г. N 17 "О рассмотрении судами гражданских дел по спорам о защите прав потребителей" разъяснено, что дела по спорам о защите неимущественных прав потребителей (например, при отказе в предоставлении необходимой и достоверной </w:t>
      </w:r>
      <w:r>
        <w:lastRenderedPageBreak/>
        <w:t>информации об изготовителе), равно как и требование имущественного характера, не подлежащее оценке, а также требование</w:t>
      </w:r>
      <w:proofErr w:type="gramEnd"/>
      <w:r>
        <w:t xml:space="preserve"> о компенсации морального вреда подсудны районному суду (</w:t>
      </w:r>
      <w:hyperlink r:id="rId30" w:history="1">
        <w:r>
          <w:rPr>
            <w:color w:val="0000FF"/>
          </w:rPr>
          <w:t>ст. ст. 23</w:t>
        </w:r>
      </w:hyperlink>
      <w:r>
        <w:t xml:space="preserve">, </w:t>
      </w:r>
      <w:hyperlink r:id="rId31" w:history="1">
        <w:r>
          <w:rPr>
            <w:color w:val="0000FF"/>
          </w:rPr>
          <w:t>24</w:t>
        </w:r>
      </w:hyperlink>
      <w:r>
        <w:t xml:space="preserve"> Гражданского процессуального кодекса Российской Федерации).</w:t>
      </w:r>
    </w:p>
    <w:p w:rsidR="00A4461F" w:rsidRDefault="00A4461F">
      <w:pPr>
        <w:pStyle w:val="ConsPlusNormal"/>
        <w:ind w:firstLine="540"/>
        <w:jc w:val="both"/>
      </w:pPr>
      <w:r>
        <w:t xml:space="preserve">Согласно </w:t>
      </w:r>
      <w:hyperlink r:id="rId32" w:history="1">
        <w:r>
          <w:rPr>
            <w:color w:val="0000FF"/>
          </w:rPr>
          <w:t>ч. 7 ст. 29</w:t>
        </w:r>
      </w:hyperlink>
      <w:r>
        <w:t xml:space="preserve"> Гражданского процессуального кодекса Российской Федерации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договора. Если иск к организации вытекает из деятельности ее филиала или представительства, он может быть предъявлен в суд по месту нахождения ее филиала или представительства (</w:t>
      </w:r>
      <w:hyperlink r:id="rId33" w:history="1">
        <w:r>
          <w:rPr>
            <w:color w:val="0000FF"/>
          </w:rPr>
          <w:t>абз. 5 п. 2 ст. 17</w:t>
        </w:r>
      </w:hyperlink>
      <w:r>
        <w:t xml:space="preserve"> Закона Российской Федерации от 07.02.1992 N 2300-1 "О защите прав потребителей").</w:t>
      </w:r>
    </w:p>
    <w:p w:rsidR="00A4461F" w:rsidRDefault="00A4461F">
      <w:pPr>
        <w:pStyle w:val="ConsPlusNormal"/>
        <w:ind w:firstLine="540"/>
        <w:jc w:val="both"/>
      </w:pPr>
      <w:bookmarkStart w:id="2" w:name="P75"/>
      <w:bookmarkEnd w:id="2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34" w:history="1">
        <w:r>
          <w:rPr>
            <w:color w:val="0000FF"/>
          </w:rPr>
          <w:t>абз. 3 преамбулы</w:t>
        </w:r>
      </w:hyperlink>
      <w:r>
        <w:t xml:space="preserve"> Закона Российской Федерации от 07.02.1992 N 2300-1 "О защите прав потребителей" потребителем признается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A4461F" w:rsidRDefault="00A4461F">
      <w:pPr>
        <w:pStyle w:val="ConsPlusNormal"/>
        <w:ind w:firstLine="540"/>
        <w:jc w:val="both"/>
      </w:pPr>
      <w:bookmarkStart w:id="3" w:name="P76"/>
      <w:bookmarkEnd w:id="3"/>
      <w:r>
        <w:t xml:space="preserve">&lt;3&gt; Госпошлина при подаче искового заявления имущественного характера, не подлежащего оценке, а также искового заявления неимущественного характера определяется в соответствии с </w:t>
      </w:r>
      <w:hyperlink r:id="rId35" w:history="1">
        <w:r>
          <w:rPr>
            <w:color w:val="0000FF"/>
          </w:rPr>
          <w:t>пп. 3 п. 1 ст. 333.19</w:t>
        </w:r>
      </w:hyperlink>
      <w:r>
        <w:t xml:space="preserve"> Налогового кодекса Российской Федерации.</w:t>
      </w:r>
    </w:p>
    <w:p w:rsidR="00A4461F" w:rsidRDefault="00A4461F">
      <w:pPr>
        <w:pStyle w:val="ConsPlusNormal"/>
        <w:ind w:firstLine="540"/>
        <w:jc w:val="both"/>
      </w:pPr>
      <w:r>
        <w:t xml:space="preserve">От уплаты государственной пошлины освобождаются (согласно </w:t>
      </w:r>
      <w:hyperlink r:id="rId36" w:history="1">
        <w:r>
          <w:rPr>
            <w:color w:val="0000FF"/>
          </w:rPr>
          <w:t>пп. 4 п. 2 ст. 333.36</w:t>
        </w:r>
      </w:hyperlink>
      <w:r>
        <w:t xml:space="preserve"> Налогового кодекса Российской Федерации и </w:t>
      </w:r>
      <w:hyperlink r:id="rId37" w:history="1">
        <w:r>
          <w:rPr>
            <w:color w:val="0000FF"/>
          </w:rPr>
          <w:t>п. 2 ст. 17</w:t>
        </w:r>
      </w:hyperlink>
      <w:r>
        <w:t xml:space="preserve"> Закона Российской Федерации от 07.02.1992 N 2300-1 "О защите прав потребителей") истцы по искам, связанным с нарушением прав потребителей.</w:t>
      </w:r>
    </w:p>
    <w:p w:rsidR="00A4461F" w:rsidRDefault="00A4461F">
      <w:pPr>
        <w:pStyle w:val="ConsPlusNormal"/>
        <w:ind w:firstLine="540"/>
        <w:jc w:val="both"/>
      </w:pPr>
      <w:r>
        <w:t xml:space="preserve">В соответствии со </w:t>
      </w:r>
      <w:hyperlink r:id="rId38" w:history="1">
        <w:r>
          <w:rPr>
            <w:color w:val="0000FF"/>
          </w:rPr>
          <w:t>статьей 333.20</w:t>
        </w:r>
      </w:hyperlink>
      <w:r>
        <w:t xml:space="preserve"> Налогового кодекса Российской Федерации в случае, если истец освобожден от уплаты государственной пошлины в соответствии с Налоговым кодексом Российской Федерации, государственная пошлина уплачивается ответчиком (если он не освобожден от уплаты государственной пошлины) пропорционально размеру удовлетворенных судом исковых требований.</w:t>
      </w: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ind w:firstLine="540"/>
        <w:jc w:val="both"/>
      </w:pPr>
    </w:p>
    <w:p w:rsidR="00A4461F" w:rsidRDefault="00A446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1E6" w:rsidRDefault="00A4461F"/>
    <w:sectPr w:rsidR="004201E6" w:rsidSect="009E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1F"/>
    <w:rsid w:val="0029560B"/>
    <w:rsid w:val="0051663D"/>
    <w:rsid w:val="005A6E8C"/>
    <w:rsid w:val="0075300E"/>
    <w:rsid w:val="007546A9"/>
    <w:rsid w:val="007B6BD2"/>
    <w:rsid w:val="00A4461F"/>
    <w:rsid w:val="00A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61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4461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61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61F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4461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61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929192EE67D7039489478FE679268D13D03A5EC109A80C9347CF14975C636ADD8B5A73741B310D54FH" TargetMode="External"/><Relationship Id="rId13" Type="http://schemas.openxmlformats.org/officeDocument/2006/relationships/hyperlink" Target="consultantplus://offline/ref=03B929192EE67D7039489478FE679268D13D03A5EC109A80C9347CF14975C636ADD8B5A73740B217D54FH" TargetMode="External"/><Relationship Id="rId18" Type="http://schemas.openxmlformats.org/officeDocument/2006/relationships/hyperlink" Target="consultantplus://offline/ref=03B929192EE67D7039489478FE679268D13D03A5EC109A80C9347CF14975C636ADD8B5A3D345H" TargetMode="External"/><Relationship Id="rId26" Type="http://schemas.openxmlformats.org/officeDocument/2006/relationships/hyperlink" Target="consultantplus://offline/ref=03B929192EE67D7039489478FE679268D13C07A0ED1A9A80C9347CF14975C636ADD8B5A73740B611D54E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B929192EE67D7039489478FE679268D13D03A5EC109A80C9347CF14975C636ADD8B5A73741B310D54FH" TargetMode="External"/><Relationship Id="rId34" Type="http://schemas.openxmlformats.org/officeDocument/2006/relationships/hyperlink" Target="consultantplus://offline/ref=03B929192EE67D7039489478FE679268D13C07A9EE169A80C9347CF14975C636ADD8B5A73740B013D54EH" TargetMode="External"/><Relationship Id="rId7" Type="http://schemas.openxmlformats.org/officeDocument/2006/relationships/hyperlink" Target="consultantplus://offline/ref=03B929192EE67D7039489478FE679268D13D03A5EC109A80C9347CF14975C636ADD8B5A73741B311D54EH" TargetMode="External"/><Relationship Id="rId12" Type="http://schemas.openxmlformats.org/officeDocument/2006/relationships/hyperlink" Target="consultantplus://offline/ref=03B929192EE67D7039489478FE679268D13D03A5EC109A80C9347CF14975C636ADD8B5A2D346H" TargetMode="External"/><Relationship Id="rId17" Type="http://schemas.openxmlformats.org/officeDocument/2006/relationships/hyperlink" Target="consultantplus://offline/ref=03B929192EE67D7039489478FE679268D13D03A5EC109A80C9347CF14975C636ADD8B5A2D345H" TargetMode="External"/><Relationship Id="rId25" Type="http://schemas.openxmlformats.org/officeDocument/2006/relationships/hyperlink" Target="consultantplus://offline/ref=03B929192EE67D7039489478FE679268D13C07A0ED1A9A80C9347CF14975C636ADD8B5A73740B111D544H" TargetMode="External"/><Relationship Id="rId33" Type="http://schemas.openxmlformats.org/officeDocument/2006/relationships/hyperlink" Target="consultantplus://offline/ref=03B929192EE67D7039489478FE679268D13C07A9EE169A80C9347CF14975C636ADD8B5A73740B314D544H" TargetMode="External"/><Relationship Id="rId38" Type="http://schemas.openxmlformats.org/officeDocument/2006/relationships/hyperlink" Target="consultantplus://offline/ref=03B929192EE67D7039489478FE679268D13D03A9EE129A80C9347CF14975C636ADD8B5AF3F49DB4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B929192EE67D7039489478FE679268D13C07A9EE169A80C9347CF14975C636ADD8B5A73740B212D547H" TargetMode="External"/><Relationship Id="rId20" Type="http://schemas.openxmlformats.org/officeDocument/2006/relationships/hyperlink" Target="consultantplus://offline/ref=03B929192EE67D7039489478FE679268D13D03A5EC109A80C9347CF14975C636ADD8B5A73741B311D54EH" TargetMode="External"/><Relationship Id="rId29" Type="http://schemas.openxmlformats.org/officeDocument/2006/relationships/hyperlink" Target="consultantplus://offline/ref=03B929192EE67D7039489478FE679268D23F06A8E2169A80C9347CF14975C636ADD8B5A73740B017D54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929192EE67D7039489478FE679268D13C07A0ED1A9A80C9347CF14975C636ADD8B5A73740B210D546H" TargetMode="External"/><Relationship Id="rId11" Type="http://schemas.openxmlformats.org/officeDocument/2006/relationships/hyperlink" Target="consultantplus://offline/ref=03B929192EE67D7039489478FE679268D13D03A5EC109A80C9347CF14975C636ADD8B5A73741B114D546H" TargetMode="External"/><Relationship Id="rId24" Type="http://schemas.openxmlformats.org/officeDocument/2006/relationships/hyperlink" Target="consultantplus://offline/ref=03B929192EE67D7039489478FE679268D13C07A0ED1A9A80C9347CF14975C636ADD8B5A73740B01AD54EH" TargetMode="External"/><Relationship Id="rId32" Type="http://schemas.openxmlformats.org/officeDocument/2006/relationships/hyperlink" Target="consultantplus://offline/ref=03B929192EE67D7039489478FE679268D13C07A0ED1A9A80C9347CF14975C636ADD8B5A73740B116D547H" TargetMode="External"/><Relationship Id="rId37" Type="http://schemas.openxmlformats.org/officeDocument/2006/relationships/hyperlink" Target="consultantplus://offline/ref=03B929192EE67D7039489478FE679268D13C07A9EE169A80C9347CF14975C636ADD8B5A73740B315D54EH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3B929192EE67D7039489478FE679268D13D03A5EC109A80C9347CF14975C636ADD8B5A3D345H" TargetMode="External"/><Relationship Id="rId23" Type="http://schemas.openxmlformats.org/officeDocument/2006/relationships/hyperlink" Target="consultantplus://offline/ref=03B929192EE67D7039489478FE679268D13C07A0ED1A9A80C9347CF14975C636ADD8B5A73740B012D543H" TargetMode="External"/><Relationship Id="rId28" Type="http://schemas.openxmlformats.org/officeDocument/2006/relationships/hyperlink" Target="consultantplus://offline/ref=03B929192EE67D7039489478FE679268D13C07A0ED1A9A80C9347CF14975C636ADD8B5A73740B111D544H" TargetMode="External"/><Relationship Id="rId36" Type="http://schemas.openxmlformats.org/officeDocument/2006/relationships/hyperlink" Target="consultantplus://offline/ref=03B929192EE67D7039489478FE679268D13D03A9EE129A80C9347CF14975C636ADD8B5A73646B4D146H" TargetMode="External"/><Relationship Id="rId10" Type="http://schemas.openxmlformats.org/officeDocument/2006/relationships/hyperlink" Target="consultantplus://offline/ref=03B929192EE67D7039489478FE679268D13D03A5EC109A80C9347CF14975C636ADD8B5A73741B310D540H" TargetMode="External"/><Relationship Id="rId19" Type="http://schemas.openxmlformats.org/officeDocument/2006/relationships/hyperlink" Target="consultantplus://offline/ref=03B929192EE67D7039489478FE679268D13D03A5EC109A80C9347CF14975C636ADD8B5A73741B114D546H" TargetMode="External"/><Relationship Id="rId31" Type="http://schemas.openxmlformats.org/officeDocument/2006/relationships/hyperlink" Target="consultantplus://offline/ref=03B929192EE67D7039489478FE679268D13C07A0ED1A9A80C9347CF14975C636ADD8B5A73740B111D54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929192EE67D7039489478FE679268D13D03A5EC109A80C9347CF14975C636ADD8B5A73741B311D541H" TargetMode="External"/><Relationship Id="rId14" Type="http://schemas.openxmlformats.org/officeDocument/2006/relationships/hyperlink" Target="consultantplus://offline/ref=03B929192EE67D7039489478FE679268D13D03A5EC109A80C9347CF14975C636ADD8B5A2D342H" TargetMode="External"/><Relationship Id="rId22" Type="http://schemas.openxmlformats.org/officeDocument/2006/relationships/hyperlink" Target="consultantplus://offline/ref=03B929192EE67D7039489478FE679268D13C07A9EE169A80C9347CF14975C636ADD8B5A73740B212D547H" TargetMode="External"/><Relationship Id="rId27" Type="http://schemas.openxmlformats.org/officeDocument/2006/relationships/hyperlink" Target="consultantplus://offline/ref=03B929192EE67D7039489478FE679268D13C07A0ED1A9A80C9347CF14975C636ADD8B5A73740B617D545H" TargetMode="External"/><Relationship Id="rId30" Type="http://schemas.openxmlformats.org/officeDocument/2006/relationships/hyperlink" Target="consultantplus://offline/ref=03B929192EE67D7039489478FE679268D13C07A0ED1A9A80C9347CF14975C636ADD8B5A73740B112D546H" TargetMode="External"/><Relationship Id="rId35" Type="http://schemas.openxmlformats.org/officeDocument/2006/relationships/hyperlink" Target="consultantplus://offline/ref=03B929192EE67D7039489478FE679268D13D03A9EE129A80C9347CF14975C636ADD8B5A33644DB4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2017-05-19T07:56:00Z</dcterms:created>
  <dcterms:modified xsi:type="dcterms:W3CDTF">2017-05-19T07:56:00Z</dcterms:modified>
</cp:coreProperties>
</file>